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C35" w:rsidRPr="00F27C35" w:rsidRDefault="00F27C35" w:rsidP="00F27C3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val="en-US" w:eastAsia="fr-FR"/>
        </w:rPr>
      </w:pPr>
      <w:r w:rsidRPr="00F27C35">
        <w:rPr>
          <w:rFonts w:ascii="TTE1054740t00" w:eastAsia="Times New Roman" w:hAnsi="TTE1054740t00" w:cs="Times New Roman"/>
          <w:sz w:val="16"/>
          <w:szCs w:val="16"/>
          <w:lang w:val="en-US" w:eastAsia="fr-FR"/>
        </w:rPr>
        <w:t>COLLECTIEVE ARBEIDSOVEREENKOMST</w:t>
      </w:r>
    </w:p>
    <w:p w:rsidR="00F27C35" w:rsidRPr="00F27C35" w:rsidRDefault="00F27C35" w:rsidP="00F27C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proofErr w:type="spellStart"/>
      <w:r w:rsidRPr="00F27C35">
        <w:rPr>
          <w:rFonts w:ascii="TTE1160658t00" w:eastAsia="Times New Roman" w:hAnsi="TTE1160658t00" w:cs="Times New Roman"/>
          <w:sz w:val="16"/>
          <w:szCs w:val="16"/>
          <w:lang w:val="en-US" w:eastAsia="fr-FR"/>
        </w:rPr>
        <w:t>Tussen</w:t>
      </w:r>
      <w:proofErr w:type="spellEnd"/>
      <w:r w:rsidRPr="00F27C35">
        <w:rPr>
          <w:rFonts w:ascii="TTE1160658t00" w:eastAsia="Times New Roman" w:hAnsi="TTE1160658t00" w:cs="Times New Roman"/>
          <w:sz w:val="16"/>
          <w:szCs w:val="16"/>
          <w:lang w:val="en-US" w:eastAsia="fr-FR"/>
        </w:rPr>
        <w:t xml:space="preserve">: DE ONDERNEMING </w:t>
      </w:r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.................................................................................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gevestigd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te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.....................................................................................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vertegenwoordigd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gram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door:................................................................................</w:t>
      </w:r>
      <w:proofErr w:type="gram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hierna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de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werkgever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genoemd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. </w:t>
      </w:r>
    </w:p>
    <w:p w:rsidR="00F27C35" w:rsidRPr="00F27C35" w:rsidRDefault="00F27C35" w:rsidP="00F27C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proofErr w:type="spellStart"/>
      <w:r w:rsidRPr="00F27C35">
        <w:rPr>
          <w:rFonts w:ascii="TTE1160658t00" w:eastAsia="Times New Roman" w:hAnsi="TTE1160658t00" w:cs="Times New Roman"/>
          <w:sz w:val="16"/>
          <w:szCs w:val="16"/>
          <w:lang w:val="en-US" w:eastAsia="fr-FR"/>
        </w:rPr>
        <w:t>En</w:t>
      </w:r>
      <w:proofErr w:type="spellEnd"/>
      <w:r w:rsidRPr="00F27C35">
        <w:rPr>
          <w:rFonts w:ascii="TTE1160658t00" w:eastAsia="Times New Roman" w:hAnsi="TTE1160658t00" w:cs="Times New Roman"/>
          <w:sz w:val="16"/>
          <w:szCs w:val="16"/>
          <w:lang w:val="en-US" w:eastAsia="fr-FR"/>
        </w:rPr>
        <w:t>: DE WERKNEMERSAFVAARDIGING</w:t>
      </w:r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..............................................................................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Vertegenwoordigd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door: .................................................................................... </w:t>
      </w:r>
    </w:p>
    <w:p w:rsidR="00F27C35" w:rsidRPr="00F27C35" w:rsidRDefault="00F27C35" w:rsidP="00F27C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hierna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de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werknemersafvaardiging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genoemd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. </w:t>
      </w:r>
    </w:p>
    <w:p w:rsidR="00F27C35" w:rsidRPr="00F27C35" w:rsidRDefault="00F27C35" w:rsidP="00F27C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proofErr w:type="spellStart"/>
      <w:r w:rsidRPr="00F27C35">
        <w:rPr>
          <w:rFonts w:ascii="TTE13DB930t00" w:eastAsia="Times New Roman" w:hAnsi="TTE13DB930t00" w:cs="Times New Roman"/>
          <w:sz w:val="16"/>
          <w:szCs w:val="16"/>
          <w:lang w:val="en-US" w:eastAsia="fr-FR"/>
        </w:rPr>
        <w:t>Wordt</w:t>
      </w:r>
      <w:proofErr w:type="spellEnd"/>
      <w:r w:rsidRPr="00F27C35">
        <w:rPr>
          <w:rFonts w:ascii="TTE13DB930t00" w:eastAsia="Times New Roman" w:hAnsi="TTE13DB930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B930t00" w:eastAsia="Times New Roman" w:hAnsi="TTE13DB930t00" w:cs="Times New Roman"/>
          <w:sz w:val="16"/>
          <w:szCs w:val="16"/>
          <w:lang w:val="en-US" w:eastAsia="fr-FR"/>
        </w:rPr>
        <w:t>overeengekomen</w:t>
      </w:r>
      <w:proofErr w:type="spellEnd"/>
      <w:r w:rsidRPr="00F27C35">
        <w:rPr>
          <w:rFonts w:ascii="TTE13DB930t00" w:eastAsia="Times New Roman" w:hAnsi="TTE13DB930t00" w:cs="Times New Roman"/>
          <w:sz w:val="16"/>
          <w:szCs w:val="16"/>
          <w:lang w:val="en-US" w:eastAsia="fr-FR"/>
        </w:rPr>
        <w:t xml:space="preserve"> wat </w:t>
      </w:r>
      <w:proofErr w:type="spellStart"/>
      <w:r w:rsidRPr="00F27C35">
        <w:rPr>
          <w:rFonts w:ascii="TTE13DB930t00" w:eastAsia="Times New Roman" w:hAnsi="TTE13DB930t00" w:cs="Times New Roman"/>
          <w:sz w:val="16"/>
          <w:szCs w:val="16"/>
          <w:lang w:val="en-US" w:eastAsia="fr-FR"/>
        </w:rPr>
        <w:t>volgt</w:t>
      </w:r>
      <w:proofErr w:type="spellEnd"/>
      <w:r w:rsidRPr="00F27C35">
        <w:rPr>
          <w:rFonts w:ascii="TTE13DB930t00" w:eastAsia="Times New Roman" w:hAnsi="TTE13DB930t00" w:cs="Times New Roman"/>
          <w:sz w:val="16"/>
          <w:szCs w:val="16"/>
          <w:lang w:val="en-US" w:eastAsia="fr-FR"/>
        </w:rPr>
        <w:t xml:space="preserve">: </w:t>
      </w:r>
    </w:p>
    <w:p w:rsidR="00F27C35" w:rsidRPr="00F27C35" w:rsidRDefault="00F27C35" w:rsidP="00F27C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r w:rsidRPr="00F27C35">
        <w:rPr>
          <w:rFonts w:ascii="TTE1160658t00" w:eastAsia="Times New Roman" w:hAnsi="TTE1160658t00" w:cs="Times New Roman"/>
          <w:sz w:val="16"/>
          <w:szCs w:val="16"/>
          <w:lang w:val="en-US" w:eastAsia="fr-FR"/>
        </w:rPr>
        <w:t xml:space="preserve">1. </w:t>
      </w:r>
      <w:proofErr w:type="spellStart"/>
      <w:r w:rsidRPr="00F27C35">
        <w:rPr>
          <w:rFonts w:ascii="TTE1160658t00" w:eastAsia="Times New Roman" w:hAnsi="TTE1160658t00" w:cs="Times New Roman"/>
          <w:sz w:val="16"/>
          <w:szCs w:val="16"/>
          <w:lang w:val="en-US" w:eastAsia="fr-FR"/>
        </w:rPr>
        <w:t>Voorwerp</w:t>
      </w:r>
      <w:proofErr w:type="spellEnd"/>
      <w:r w:rsidRPr="00F27C35">
        <w:rPr>
          <w:rFonts w:ascii="TTE1160658t00" w:eastAsia="Times New Roman" w:hAnsi="TTE1160658t00" w:cs="Times New Roman"/>
          <w:sz w:val="16"/>
          <w:szCs w:val="16"/>
          <w:lang w:val="en-US" w:eastAsia="fr-FR"/>
        </w:rPr>
        <w:t xml:space="preserve"> van de </w:t>
      </w:r>
      <w:proofErr w:type="spellStart"/>
      <w:r w:rsidRPr="00F27C35">
        <w:rPr>
          <w:rFonts w:ascii="TTE1160658t00" w:eastAsia="Times New Roman" w:hAnsi="TTE1160658t00" w:cs="Times New Roman"/>
          <w:sz w:val="16"/>
          <w:szCs w:val="16"/>
          <w:lang w:val="en-US" w:eastAsia="fr-FR"/>
        </w:rPr>
        <w:t>overeenkomst</w:t>
      </w:r>
      <w:proofErr w:type="spellEnd"/>
      <w:r w:rsidRPr="00F27C35">
        <w:rPr>
          <w:rFonts w:ascii="TTE1160658t00" w:eastAsia="Times New Roman" w:hAnsi="TTE1160658t00" w:cs="Times New Roman"/>
          <w:sz w:val="16"/>
          <w:szCs w:val="16"/>
          <w:lang w:val="en-US" w:eastAsia="fr-FR"/>
        </w:rPr>
        <w:t xml:space="preserve"> </w:t>
      </w:r>
    </w:p>
    <w:p w:rsidR="00F27C35" w:rsidRPr="00F27C35" w:rsidRDefault="00F27C35" w:rsidP="00F27C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Deze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overeenkomst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heeft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tot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voorwerp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de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toekenning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van </w:t>
      </w:r>
      <w:proofErr w:type="spellStart"/>
      <w:r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digitaal</w:t>
      </w:r>
      <w:proofErr w:type="spellEnd"/>
      <w:r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sport-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cultuurcheques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.</w:t>
      </w:r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br/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Ze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wordt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opgesteld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rekening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houdende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met de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wettelijke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bepalingen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terzake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, met name het KB van 30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juni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2006. </w:t>
      </w:r>
    </w:p>
    <w:p w:rsidR="00F27C35" w:rsidRPr="00F27C35" w:rsidRDefault="00F27C35" w:rsidP="00F27C3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F27C35">
        <w:rPr>
          <w:rFonts w:ascii="TTE1160658t00" w:eastAsia="Times New Roman" w:hAnsi="TTE1160658t00" w:cs="Times New Roman"/>
          <w:sz w:val="16"/>
          <w:szCs w:val="16"/>
          <w:lang w:eastAsia="fr-FR"/>
        </w:rPr>
        <w:t xml:space="preserve">2. </w:t>
      </w:r>
      <w:proofErr w:type="spellStart"/>
      <w:r w:rsidRPr="00F27C35">
        <w:rPr>
          <w:rFonts w:ascii="TTE1160658t00" w:eastAsia="Times New Roman" w:hAnsi="TTE1160658t00" w:cs="Times New Roman"/>
          <w:sz w:val="16"/>
          <w:szCs w:val="16"/>
          <w:lang w:eastAsia="fr-FR"/>
        </w:rPr>
        <w:t>Toekenningsmodaliteiten</w:t>
      </w:r>
      <w:proofErr w:type="spellEnd"/>
      <w:r w:rsidRPr="00F27C35">
        <w:rPr>
          <w:rFonts w:ascii="TTE1160658t00" w:eastAsia="Times New Roman" w:hAnsi="TTE1160658t00" w:cs="Times New Roman"/>
          <w:sz w:val="16"/>
          <w:szCs w:val="16"/>
          <w:lang w:eastAsia="fr-FR"/>
        </w:rPr>
        <w:t xml:space="preserve"> </w:t>
      </w:r>
      <w:bookmarkStart w:id="0" w:name="_GoBack"/>
      <w:bookmarkEnd w:id="0"/>
    </w:p>
    <w:p w:rsidR="00F27C35" w:rsidRPr="00F27C35" w:rsidRDefault="00F27C35" w:rsidP="00F27C35">
      <w:pPr>
        <w:numPr>
          <w:ilvl w:val="0"/>
          <w:numId w:val="3"/>
        </w:numPr>
        <w:spacing w:before="100" w:beforeAutospacing="1" w:after="100" w:afterAutospacing="1"/>
        <w:rPr>
          <w:rFonts w:ascii="TTE13D38E8t00" w:eastAsia="Times New Roman" w:hAnsi="TTE13D38E8t00" w:cs="Times New Roman"/>
          <w:sz w:val="16"/>
          <w:szCs w:val="16"/>
          <w:lang w:eastAsia="fr-FR"/>
        </w:rPr>
      </w:pPr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De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werknemer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ontvangt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digitaal</w:t>
      </w:r>
      <w:proofErr w:type="spellEnd"/>
      <w:r w:rsidRPr="00F27C35">
        <w:rPr>
          <w:rFonts w:ascii="TTE13DB930t00" w:eastAsia="Times New Roman" w:hAnsi="TTE13DB930t00" w:cs="Times New Roman"/>
          <w:sz w:val="16"/>
          <w:szCs w:val="16"/>
          <w:lang w:eastAsia="fr-FR"/>
        </w:rPr>
        <w:t xml:space="preserve"> </w:t>
      </w:r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sport- en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cultuurcheques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van </w:t>
      </w:r>
      <w:r w:rsidRPr="00F27C35">
        <w:rPr>
          <w:rFonts w:ascii="TTE1F1DF20t00" w:eastAsia="Times New Roman" w:hAnsi="TTE1F1DF20t00" w:cs="Times New Roman"/>
          <w:sz w:val="16"/>
          <w:szCs w:val="16"/>
          <w:lang w:eastAsia="fr-FR"/>
        </w:rPr>
        <w:t>€</w:t>
      </w:r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.......... (</w:t>
      </w:r>
      <w:proofErr w:type="spellStart"/>
      <w:proofErr w:type="gramStart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maximaal</w:t>
      </w:r>
      <w:proofErr w:type="spellEnd"/>
      <w:proofErr w:type="gramEnd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</w:t>
      </w:r>
      <w:r w:rsidRPr="00F27C35">
        <w:rPr>
          <w:rFonts w:ascii="TTE1F1DF20t00" w:eastAsia="Times New Roman" w:hAnsi="TTE1F1DF20t00" w:cs="Times New Roman"/>
          <w:sz w:val="16"/>
          <w:szCs w:val="16"/>
          <w:lang w:eastAsia="fr-FR"/>
        </w:rPr>
        <w:t xml:space="preserve">€ </w:t>
      </w:r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100 per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jaar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) </w:t>
      </w:r>
    </w:p>
    <w:p w:rsidR="00F27C35" w:rsidRPr="00F27C35" w:rsidRDefault="00F27C35" w:rsidP="00F27C35">
      <w:pPr>
        <w:numPr>
          <w:ilvl w:val="0"/>
          <w:numId w:val="3"/>
        </w:numPr>
        <w:spacing w:before="100" w:beforeAutospacing="1" w:after="100" w:afterAutospacing="1"/>
        <w:rPr>
          <w:rFonts w:ascii="TTE13D38E8t00" w:eastAsia="Times New Roman" w:hAnsi="TTE13D38E8t00" w:cs="Times New Roman"/>
          <w:sz w:val="16"/>
          <w:szCs w:val="16"/>
          <w:lang w:eastAsia="fr-FR"/>
        </w:rPr>
      </w:pPr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De</w:t>
      </w:r>
      <w:r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</w:t>
      </w:r>
      <w:proofErr w:type="spellStart"/>
      <w:r>
        <w:rPr>
          <w:rFonts w:ascii="TTE13D38E8t00" w:eastAsia="Times New Roman" w:hAnsi="TTE13D38E8t00" w:cs="Times New Roman"/>
          <w:sz w:val="16"/>
          <w:szCs w:val="16"/>
          <w:lang w:eastAsia="fr-FR"/>
        </w:rPr>
        <w:t>digitaal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sport- en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cultuurcheques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worden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afgeleverd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op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naam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van de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werknemer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,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wat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wil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zeggen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dat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de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toekenning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ervan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en de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daarop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betrekking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hebbende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gegevens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(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aantal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en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bedrag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)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voorkomen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op de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individuele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rekening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van de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werknemer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,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overeenkomstig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de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reglementering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betreffende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het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bijhouden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 van de sociale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>documenten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eastAsia="fr-FR"/>
        </w:rPr>
        <w:t xml:space="preserve">. </w:t>
      </w:r>
    </w:p>
    <w:p w:rsidR="00F27C35" w:rsidRPr="00F27C35" w:rsidRDefault="00F27C35" w:rsidP="00F27C35">
      <w:pPr>
        <w:numPr>
          <w:ilvl w:val="0"/>
          <w:numId w:val="3"/>
        </w:numPr>
        <w:spacing w:before="100" w:beforeAutospacing="1" w:after="100" w:afterAutospacing="1"/>
        <w:rPr>
          <w:rFonts w:ascii="TTE13D38E8t00" w:eastAsia="Times New Roman" w:hAnsi="TTE13D38E8t00" w:cs="Times New Roman"/>
          <w:sz w:val="16"/>
          <w:szCs w:val="16"/>
          <w:lang w:val="en-US" w:eastAsia="fr-FR"/>
        </w:rPr>
      </w:pPr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De</w:t>
      </w:r>
      <w:r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digitaal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sport-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cultuurcheques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vermelden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duidelijk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dat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hun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geldigheid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tot 15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maanden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beperkt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is, van 1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juli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van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dat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jaar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tot 30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september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van het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volgende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jaar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dat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ze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slechts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aanvaard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mogen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worden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door de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culturele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operatoren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die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culturele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activiteiten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organiseren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die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behoren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tot de in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artikel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4 van de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bijzondere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wet van 8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augustus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1980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bedoelde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aangelegenheden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die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zijn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erkend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,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goedgekeurd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of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gesubsidieerd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door de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bevoegde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overheid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, of door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sportverenigingen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voor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wie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een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federatie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,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erkend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of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gesubsidieerd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door de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gemeenschappen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,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bestaat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of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behoren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tot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een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van de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nationale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hockey,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boks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,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voetbal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golffederaties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. </w:t>
      </w:r>
    </w:p>
    <w:p w:rsidR="00F27C35" w:rsidRPr="00F27C35" w:rsidRDefault="00F27C35" w:rsidP="00F27C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r w:rsidRPr="00F27C35">
        <w:rPr>
          <w:rFonts w:ascii="TTE1160658t00" w:eastAsia="Times New Roman" w:hAnsi="TTE1160658t00" w:cs="Times New Roman"/>
          <w:sz w:val="16"/>
          <w:szCs w:val="16"/>
          <w:lang w:val="en-US" w:eastAsia="fr-FR"/>
        </w:rPr>
        <w:t xml:space="preserve">3. </w:t>
      </w:r>
      <w:proofErr w:type="spellStart"/>
      <w:r w:rsidRPr="00F27C35">
        <w:rPr>
          <w:rFonts w:ascii="TTE1160658t00" w:eastAsia="Times New Roman" w:hAnsi="TTE1160658t00" w:cs="Times New Roman"/>
          <w:sz w:val="16"/>
          <w:szCs w:val="16"/>
          <w:lang w:val="en-US" w:eastAsia="fr-FR"/>
        </w:rPr>
        <w:t>Duur</w:t>
      </w:r>
      <w:proofErr w:type="spellEnd"/>
      <w:r w:rsidRPr="00F27C35">
        <w:rPr>
          <w:rFonts w:ascii="TTE1160658t00" w:eastAsia="Times New Roman" w:hAnsi="TTE1160658t00" w:cs="Times New Roman"/>
          <w:sz w:val="16"/>
          <w:szCs w:val="16"/>
          <w:lang w:val="en-US" w:eastAsia="fr-FR"/>
        </w:rPr>
        <w:t xml:space="preserve"> van de </w:t>
      </w:r>
      <w:proofErr w:type="spellStart"/>
      <w:r w:rsidRPr="00F27C35">
        <w:rPr>
          <w:rFonts w:ascii="TTE1160658t00" w:eastAsia="Times New Roman" w:hAnsi="TTE1160658t00" w:cs="Times New Roman"/>
          <w:sz w:val="16"/>
          <w:szCs w:val="16"/>
          <w:lang w:val="en-US" w:eastAsia="fr-FR"/>
        </w:rPr>
        <w:t>overeenkomst</w:t>
      </w:r>
      <w:proofErr w:type="spellEnd"/>
      <w:r w:rsidRPr="00F27C35">
        <w:rPr>
          <w:rFonts w:ascii="TTE1160658t00" w:eastAsia="Times New Roman" w:hAnsi="TTE1160658t00" w:cs="Times New Roman"/>
          <w:sz w:val="16"/>
          <w:szCs w:val="16"/>
          <w:lang w:val="en-US" w:eastAsia="fr-FR"/>
        </w:rPr>
        <w:t xml:space="preserve"> </w:t>
      </w:r>
    </w:p>
    <w:p w:rsidR="00F27C35" w:rsidRPr="00F27C35" w:rsidRDefault="00F27C35" w:rsidP="00F27C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proofErr w:type="spellStart"/>
      <w:r w:rsidRPr="00F27C35">
        <w:rPr>
          <w:rFonts w:ascii="TTE1160658t00" w:eastAsia="Times New Roman" w:hAnsi="TTE1160658t00" w:cs="Times New Roman"/>
          <w:sz w:val="16"/>
          <w:szCs w:val="16"/>
          <w:lang w:val="en-US" w:eastAsia="fr-FR"/>
        </w:rPr>
        <w:t>Onbepaalde</w:t>
      </w:r>
      <w:proofErr w:type="spellEnd"/>
      <w:r w:rsidRPr="00F27C35">
        <w:rPr>
          <w:rFonts w:ascii="TTE1160658t00" w:eastAsia="Times New Roman" w:hAnsi="TTE116065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160658t00" w:eastAsia="Times New Roman" w:hAnsi="TTE1160658t00" w:cs="Times New Roman"/>
          <w:sz w:val="16"/>
          <w:szCs w:val="16"/>
          <w:lang w:val="en-US" w:eastAsia="fr-FR"/>
        </w:rPr>
        <w:t>duur</w:t>
      </w:r>
      <w:proofErr w:type="spellEnd"/>
      <w:r w:rsidRPr="00F27C35">
        <w:rPr>
          <w:rFonts w:ascii="TTE1160658t00" w:eastAsia="Times New Roman" w:hAnsi="TTE1160658t00" w:cs="Times New Roman"/>
          <w:sz w:val="16"/>
          <w:szCs w:val="16"/>
          <w:lang w:val="en-US" w:eastAsia="fr-FR"/>
        </w:rPr>
        <w:t xml:space="preserve">: </w:t>
      </w:r>
    </w:p>
    <w:p w:rsidR="00F27C35" w:rsidRPr="00F27C35" w:rsidRDefault="00F27C35" w:rsidP="00F27C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Deze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overeenkomst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wordt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afgesloten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voor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onbepaalde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duur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gaat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in op ..................... </w:t>
      </w:r>
    </w:p>
    <w:p w:rsidR="00F27C35" w:rsidRPr="00F27C35" w:rsidRDefault="00F27C35" w:rsidP="00F27C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proofErr w:type="spellStart"/>
      <w:r w:rsidRPr="00F27C35">
        <w:rPr>
          <w:rFonts w:ascii="TTE1160658t00" w:eastAsia="Times New Roman" w:hAnsi="TTE1160658t00" w:cs="Times New Roman"/>
          <w:sz w:val="16"/>
          <w:szCs w:val="16"/>
          <w:lang w:val="en-US" w:eastAsia="fr-FR"/>
        </w:rPr>
        <w:t>Bepaalde</w:t>
      </w:r>
      <w:proofErr w:type="spellEnd"/>
      <w:r w:rsidRPr="00F27C35">
        <w:rPr>
          <w:rFonts w:ascii="TTE1160658t00" w:eastAsia="Times New Roman" w:hAnsi="TTE116065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160658t00" w:eastAsia="Times New Roman" w:hAnsi="TTE1160658t00" w:cs="Times New Roman"/>
          <w:sz w:val="16"/>
          <w:szCs w:val="16"/>
          <w:lang w:val="en-US" w:eastAsia="fr-FR"/>
        </w:rPr>
        <w:t>duur</w:t>
      </w:r>
      <w:proofErr w:type="spellEnd"/>
      <w:r w:rsidRPr="00F27C35">
        <w:rPr>
          <w:rFonts w:ascii="TTE1160658t00" w:eastAsia="Times New Roman" w:hAnsi="TTE1160658t00" w:cs="Times New Roman"/>
          <w:sz w:val="16"/>
          <w:szCs w:val="16"/>
          <w:lang w:val="en-US" w:eastAsia="fr-FR"/>
        </w:rPr>
        <w:t xml:space="preserve">: </w:t>
      </w:r>
    </w:p>
    <w:p w:rsidR="00F27C35" w:rsidRPr="00F27C35" w:rsidRDefault="00F27C35" w:rsidP="00F27C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Deze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overeenkomst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wordt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afgesloten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voor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een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termijn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van .........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maanden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,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gaat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in op ..................... </w:t>
      </w:r>
    </w:p>
    <w:p w:rsidR="00F27C35" w:rsidRPr="00F27C35" w:rsidRDefault="00F27C35" w:rsidP="00F27C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Elke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partij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kan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deze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overeenkomst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opzeggen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,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mits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inachtname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van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een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opzegtermijn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van .........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maand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(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). </w:t>
      </w:r>
    </w:p>
    <w:p w:rsidR="00F27C35" w:rsidRPr="00F27C35" w:rsidRDefault="00F27C35" w:rsidP="00F27C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Deze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overeenkomst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wordt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automatisch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beëindigd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wanneer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de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arbeidsovereenkomst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gesloten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tussen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de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werkgever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de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werknemer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wordt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opgezegd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. </w:t>
      </w:r>
    </w:p>
    <w:p w:rsidR="00F27C35" w:rsidRPr="00F27C35" w:rsidRDefault="00F27C35" w:rsidP="00F27C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proofErr w:type="spellStart"/>
      <w:r w:rsidRPr="00F27C35">
        <w:rPr>
          <w:rFonts w:ascii="TTE1160658t00" w:eastAsia="Times New Roman" w:hAnsi="TTE1160658t00" w:cs="Times New Roman"/>
          <w:sz w:val="16"/>
          <w:szCs w:val="16"/>
          <w:lang w:val="en-US" w:eastAsia="fr-FR"/>
        </w:rPr>
        <w:t>Opmerkingen</w:t>
      </w:r>
      <w:proofErr w:type="spellEnd"/>
      <w:r w:rsidRPr="00F27C35">
        <w:rPr>
          <w:rFonts w:ascii="TTE1160658t00" w:eastAsia="Times New Roman" w:hAnsi="TTE1160658t00" w:cs="Times New Roman"/>
          <w:sz w:val="16"/>
          <w:szCs w:val="16"/>
          <w:lang w:val="en-US" w:eastAsia="fr-FR"/>
        </w:rPr>
        <w:t xml:space="preserve">: </w:t>
      </w:r>
    </w:p>
    <w:p w:rsidR="00F27C35" w:rsidRPr="00F27C35" w:rsidRDefault="00F27C35" w:rsidP="00F27C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........................................................................................................................................... </w:t>
      </w:r>
    </w:p>
    <w:p w:rsidR="00F27C35" w:rsidRPr="00F27C35" w:rsidRDefault="00F27C35" w:rsidP="00F27C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Opgemaakt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in ......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exemplaren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te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......................................................... op............................ Elke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partij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erkent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één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exemplaar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te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hebben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ontvangen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. </w:t>
      </w:r>
    </w:p>
    <w:p w:rsidR="00F27C35" w:rsidRPr="00F27C35" w:rsidRDefault="00F27C35" w:rsidP="00F27C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De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werkgever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                                                                                                                                                          De </w:t>
      </w:r>
      <w:proofErr w:type="spellStart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>werknemersafvaardiging</w:t>
      </w:r>
      <w:proofErr w:type="spellEnd"/>
      <w:r w:rsidRPr="00F27C35">
        <w:rPr>
          <w:rFonts w:ascii="TTE13D38E8t00" w:eastAsia="Times New Roman" w:hAnsi="TTE13D38E8t00" w:cs="Times New Roman"/>
          <w:sz w:val="16"/>
          <w:szCs w:val="16"/>
          <w:lang w:val="en-US" w:eastAsia="fr-FR"/>
        </w:rPr>
        <w:t xml:space="preserve"> (*) </w:t>
      </w:r>
    </w:p>
    <w:p w:rsidR="00F27C35" w:rsidRPr="00F27C35" w:rsidRDefault="00F27C35" w:rsidP="00F27C35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US" w:eastAsia="fr-FR"/>
        </w:rPr>
      </w:pPr>
      <w:r w:rsidRPr="00F27C35">
        <w:rPr>
          <w:rFonts w:ascii="TTE13DB930t00" w:eastAsia="Times New Roman" w:hAnsi="TTE13DB930t00" w:cs="Times New Roman"/>
          <w:sz w:val="16"/>
          <w:szCs w:val="16"/>
          <w:lang w:val="en-US" w:eastAsia="fr-FR"/>
        </w:rPr>
        <w:t xml:space="preserve">(*) </w:t>
      </w:r>
      <w:proofErr w:type="spellStart"/>
      <w:r w:rsidRPr="00F27C35">
        <w:rPr>
          <w:rFonts w:ascii="TTE13DB930t00" w:eastAsia="Times New Roman" w:hAnsi="TTE13DB930t00" w:cs="Times New Roman"/>
          <w:sz w:val="16"/>
          <w:szCs w:val="16"/>
          <w:lang w:val="en-US" w:eastAsia="fr-FR"/>
        </w:rPr>
        <w:t>Naam</w:t>
      </w:r>
      <w:proofErr w:type="spellEnd"/>
      <w:r w:rsidRPr="00F27C35">
        <w:rPr>
          <w:rFonts w:ascii="TTE13DB930t00" w:eastAsia="Times New Roman" w:hAnsi="TTE13DB930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B930t00" w:eastAsia="Times New Roman" w:hAnsi="TTE13DB930t00" w:cs="Times New Roman"/>
          <w:sz w:val="16"/>
          <w:szCs w:val="16"/>
          <w:lang w:val="en-US" w:eastAsia="fr-FR"/>
        </w:rPr>
        <w:t>en</w:t>
      </w:r>
      <w:proofErr w:type="spellEnd"/>
      <w:r w:rsidRPr="00F27C35">
        <w:rPr>
          <w:rFonts w:ascii="TTE13DB930t00" w:eastAsia="Times New Roman" w:hAnsi="TTE13DB930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B930t00" w:eastAsia="Times New Roman" w:hAnsi="TTE13DB930t00" w:cs="Times New Roman"/>
          <w:sz w:val="16"/>
          <w:szCs w:val="16"/>
          <w:lang w:val="en-US" w:eastAsia="fr-FR"/>
        </w:rPr>
        <w:t>functie</w:t>
      </w:r>
      <w:proofErr w:type="spellEnd"/>
      <w:r w:rsidRPr="00F27C35">
        <w:rPr>
          <w:rFonts w:ascii="TTE13DB930t00" w:eastAsia="Times New Roman" w:hAnsi="TTE13DB930t00" w:cs="Times New Roman"/>
          <w:sz w:val="16"/>
          <w:szCs w:val="16"/>
          <w:lang w:val="en-US" w:eastAsia="fr-FR"/>
        </w:rPr>
        <w:t xml:space="preserve"> in </w:t>
      </w:r>
      <w:proofErr w:type="spellStart"/>
      <w:r w:rsidRPr="00F27C35">
        <w:rPr>
          <w:rFonts w:ascii="TTE13DB930t00" w:eastAsia="Times New Roman" w:hAnsi="TTE13DB930t00" w:cs="Times New Roman"/>
          <w:sz w:val="16"/>
          <w:szCs w:val="16"/>
          <w:lang w:val="en-US" w:eastAsia="fr-FR"/>
        </w:rPr>
        <w:t>hoofdletters</w:t>
      </w:r>
      <w:proofErr w:type="spellEnd"/>
      <w:r w:rsidRPr="00F27C35">
        <w:rPr>
          <w:rFonts w:ascii="TTE13DB930t00" w:eastAsia="Times New Roman" w:hAnsi="TTE13DB930t00" w:cs="Times New Roman"/>
          <w:sz w:val="16"/>
          <w:szCs w:val="16"/>
          <w:lang w:val="en-US" w:eastAsia="fr-FR"/>
        </w:rPr>
        <w:t xml:space="preserve">, </w:t>
      </w:r>
      <w:proofErr w:type="spellStart"/>
      <w:r w:rsidRPr="00F27C35">
        <w:rPr>
          <w:rFonts w:ascii="TTE13DB930t00" w:eastAsia="Times New Roman" w:hAnsi="TTE13DB930t00" w:cs="Times New Roman"/>
          <w:sz w:val="16"/>
          <w:szCs w:val="16"/>
          <w:lang w:val="en-US" w:eastAsia="fr-FR"/>
        </w:rPr>
        <w:t>gevolgd</w:t>
      </w:r>
      <w:proofErr w:type="spellEnd"/>
      <w:r w:rsidRPr="00F27C35">
        <w:rPr>
          <w:rFonts w:ascii="TTE13DB930t00" w:eastAsia="Times New Roman" w:hAnsi="TTE13DB930t00" w:cs="Times New Roman"/>
          <w:sz w:val="16"/>
          <w:szCs w:val="16"/>
          <w:lang w:val="en-US" w:eastAsia="fr-FR"/>
        </w:rPr>
        <w:t xml:space="preserve"> door de </w:t>
      </w:r>
      <w:proofErr w:type="spellStart"/>
      <w:r w:rsidRPr="00F27C35">
        <w:rPr>
          <w:rFonts w:ascii="TTE13DB930t00" w:eastAsia="Times New Roman" w:hAnsi="TTE13DB930t00" w:cs="Times New Roman"/>
          <w:sz w:val="16"/>
          <w:szCs w:val="16"/>
          <w:lang w:val="en-US" w:eastAsia="fr-FR"/>
        </w:rPr>
        <w:t>vermelding</w:t>
      </w:r>
      <w:proofErr w:type="spellEnd"/>
      <w:r w:rsidRPr="00F27C35">
        <w:rPr>
          <w:rFonts w:ascii="TTE13DB930t00" w:eastAsia="Times New Roman" w:hAnsi="TTE13DB930t00" w:cs="Times New Roman"/>
          <w:sz w:val="16"/>
          <w:szCs w:val="16"/>
          <w:lang w:val="en-US" w:eastAsia="fr-FR"/>
        </w:rPr>
        <w:t xml:space="preserve"> “</w:t>
      </w:r>
      <w:proofErr w:type="spellStart"/>
      <w:r w:rsidRPr="00F27C35">
        <w:rPr>
          <w:rFonts w:ascii="TTE13DB930t00" w:eastAsia="Times New Roman" w:hAnsi="TTE13DB930t00" w:cs="Times New Roman"/>
          <w:sz w:val="16"/>
          <w:szCs w:val="16"/>
          <w:lang w:val="en-US" w:eastAsia="fr-FR"/>
        </w:rPr>
        <w:t>Gelezen</w:t>
      </w:r>
      <w:proofErr w:type="spellEnd"/>
      <w:r w:rsidRPr="00F27C35">
        <w:rPr>
          <w:rFonts w:ascii="TTE13DB930t00" w:eastAsia="Times New Roman" w:hAnsi="TTE13DB930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B930t00" w:eastAsia="Times New Roman" w:hAnsi="TTE13DB930t00" w:cs="Times New Roman"/>
          <w:sz w:val="16"/>
          <w:szCs w:val="16"/>
          <w:lang w:val="en-US" w:eastAsia="fr-FR"/>
        </w:rPr>
        <w:t>en</w:t>
      </w:r>
      <w:proofErr w:type="spellEnd"/>
      <w:r w:rsidRPr="00F27C35">
        <w:rPr>
          <w:rFonts w:ascii="TTE13DB930t00" w:eastAsia="Times New Roman" w:hAnsi="TTE13DB930t00" w:cs="Times New Roman"/>
          <w:sz w:val="16"/>
          <w:szCs w:val="16"/>
          <w:lang w:val="en-US" w:eastAsia="fr-FR"/>
        </w:rPr>
        <w:t xml:space="preserve"> </w:t>
      </w:r>
      <w:proofErr w:type="spellStart"/>
      <w:r w:rsidRPr="00F27C35">
        <w:rPr>
          <w:rFonts w:ascii="TTE13DB930t00" w:eastAsia="Times New Roman" w:hAnsi="TTE13DB930t00" w:cs="Times New Roman"/>
          <w:sz w:val="16"/>
          <w:szCs w:val="16"/>
          <w:lang w:val="en-US" w:eastAsia="fr-FR"/>
        </w:rPr>
        <w:t>goedgekeurd</w:t>
      </w:r>
      <w:proofErr w:type="spellEnd"/>
      <w:r w:rsidRPr="00F27C35">
        <w:rPr>
          <w:rFonts w:ascii="TTE13DB930t00" w:eastAsia="Times New Roman" w:hAnsi="TTE13DB930t00" w:cs="Times New Roman"/>
          <w:sz w:val="16"/>
          <w:szCs w:val="16"/>
          <w:lang w:val="en-US" w:eastAsia="fr-FR"/>
        </w:rPr>
        <w:t xml:space="preserve">”. </w:t>
      </w:r>
    </w:p>
    <w:p w:rsidR="00F27C35" w:rsidRPr="00F27C35" w:rsidRDefault="00F27C35">
      <w:pPr>
        <w:rPr>
          <w:lang w:val="en-US"/>
        </w:rPr>
      </w:pPr>
    </w:p>
    <w:sectPr w:rsidR="00F27C35" w:rsidRPr="00F27C35" w:rsidSect="0076773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TE1054740t00">
    <w:altName w:val="Cambria"/>
    <w:panose1 w:val="020B0604020202020204"/>
    <w:charset w:val="00"/>
    <w:family w:val="roman"/>
    <w:notTrueType/>
    <w:pitch w:val="default"/>
  </w:font>
  <w:font w:name="TTE1160658t00">
    <w:altName w:val="Cambria"/>
    <w:panose1 w:val="020B0604020202020204"/>
    <w:charset w:val="00"/>
    <w:family w:val="roman"/>
    <w:notTrueType/>
    <w:pitch w:val="default"/>
  </w:font>
  <w:font w:name="TTE13D38E8t00">
    <w:altName w:val="Cambria"/>
    <w:panose1 w:val="020B0604020202020204"/>
    <w:charset w:val="00"/>
    <w:family w:val="roman"/>
    <w:notTrueType/>
    <w:pitch w:val="default"/>
  </w:font>
  <w:font w:name="TTE13DB930t00">
    <w:altName w:val="Cambria"/>
    <w:panose1 w:val="020B0604020202020204"/>
    <w:charset w:val="00"/>
    <w:family w:val="roman"/>
    <w:notTrueType/>
    <w:pitch w:val="default"/>
  </w:font>
  <w:font w:name="TTE1F1DF20t00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610A"/>
    <w:multiLevelType w:val="multilevel"/>
    <w:tmpl w:val="24183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192CE1"/>
    <w:multiLevelType w:val="multilevel"/>
    <w:tmpl w:val="02BA1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2B23E3"/>
    <w:multiLevelType w:val="multilevel"/>
    <w:tmpl w:val="0458F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35"/>
    <w:rsid w:val="0076773A"/>
    <w:rsid w:val="00F2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7D7AEA"/>
  <w15:chartTrackingRefBased/>
  <w15:docId w15:val="{0EDAA7A1-0D59-884B-ADBC-1469302CE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27C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37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4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10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3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6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479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Rodolphe Lechat</dc:creator>
  <cp:keywords/>
  <dc:description/>
  <cp:lastModifiedBy>Rodolphe Lechat</cp:lastModifiedBy>
  <cp:revision>1</cp:revision>
  <dcterms:created xsi:type="dcterms:W3CDTF">2020-04-23T08:24:00Z</dcterms:created>
  <dcterms:modified xsi:type="dcterms:W3CDTF">2020-04-23T08:29:00Z</dcterms:modified>
</cp:coreProperties>
</file>